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</w:t>
      </w:r>
      <w:r w:rsidR="005618E4">
        <w:rPr>
          <w:b/>
          <w:bCs/>
          <w:i/>
          <w:iCs/>
          <w:sz w:val="40"/>
          <w:u w:val="single"/>
        </w:rPr>
        <w:t>2 Logical Reasoning and Set Theory Assignments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384"/>
        <w:gridCol w:w="4557"/>
        <w:gridCol w:w="3371"/>
      </w:tblGrid>
      <w:tr w:rsidR="00155963" w:rsidRPr="00CE4980" w:rsidTr="005618E4">
        <w:trPr>
          <w:trHeight w:val="771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57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7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618E4">
        <w:trPr>
          <w:trHeight w:val="563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5618E4" w:rsidP="00BA0903">
            <w:pPr>
              <w:spacing w:after="0" w:line="240" w:lineRule="auto"/>
              <w:jc w:val="center"/>
            </w:pPr>
            <w:r>
              <w:t>Connecting Words</w:t>
            </w:r>
          </w:p>
        </w:tc>
        <w:tc>
          <w:tcPr>
            <w:tcW w:w="3371" w:type="dxa"/>
          </w:tcPr>
          <w:p w:rsidR="00BA0903" w:rsidRPr="00CE4980" w:rsidRDefault="000976E5" w:rsidP="005618E4">
            <w:pPr>
              <w:spacing w:after="0" w:line="240" w:lineRule="auto"/>
              <w:jc w:val="center"/>
            </w:pPr>
            <w:r>
              <w:t xml:space="preserve">p. </w:t>
            </w:r>
            <w:r w:rsidR="005618E4">
              <w:t>4: 1,2,4,6 to 9</w:t>
            </w:r>
          </w:p>
        </w:tc>
      </w:tr>
      <w:tr w:rsidR="00155963" w:rsidRPr="00CE4980" w:rsidTr="005618E4">
        <w:trPr>
          <w:trHeight w:val="427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57" w:type="dxa"/>
          </w:tcPr>
          <w:p w:rsidR="00BA0903" w:rsidRDefault="005618E4" w:rsidP="00BA0903">
            <w:pPr>
              <w:spacing w:after="0" w:line="240" w:lineRule="auto"/>
              <w:jc w:val="center"/>
            </w:pPr>
            <w:r>
              <w:t xml:space="preserve">Set Theory </w:t>
            </w:r>
          </w:p>
        </w:tc>
        <w:tc>
          <w:tcPr>
            <w:tcW w:w="3371" w:type="dxa"/>
          </w:tcPr>
          <w:p w:rsidR="00155963" w:rsidRPr="00CE4980" w:rsidRDefault="00BA0903" w:rsidP="005618E4">
            <w:pPr>
              <w:spacing w:after="0" w:line="240" w:lineRule="auto"/>
              <w:jc w:val="center"/>
            </w:pPr>
            <w:r>
              <w:t xml:space="preserve">p. </w:t>
            </w:r>
            <w:r w:rsidR="005618E4">
              <w:t>12: 1,2,4,6,7,9,11 to 14</w:t>
            </w:r>
          </w:p>
        </w:tc>
      </w:tr>
      <w:tr w:rsidR="002C7AF2" w:rsidRPr="00CE4980" w:rsidTr="005618E4">
        <w:trPr>
          <w:trHeight w:val="449"/>
        </w:trPr>
        <w:tc>
          <w:tcPr>
            <w:tcW w:w="1125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976E5" w:rsidRDefault="005618E4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5618E4" w:rsidP="00BA0903">
            <w:pPr>
              <w:spacing w:after="0" w:line="240" w:lineRule="auto"/>
              <w:jc w:val="center"/>
            </w:pPr>
            <w:r>
              <w:t>Venn Diagrams – Part One</w:t>
            </w:r>
          </w:p>
        </w:tc>
        <w:tc>
          <w:tcPr>
            <w:tcW w:w="3371" w:type="dxa"/>
          </w:tcPr>
          <w:p w:rsidR="002C7AF2" w:rsidRDefault="004475FC" w:rsidP="005618E4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5618E4">
              <w:t>23: 1,3,4,5,7,9 to 12</w:t>
            </w:r>
          </w:p>
        </w:tc>
      </w:tr>
      <w:tr w:rsidR="00155963" w:rsidRPr="00CE4980" w:rsidTr="005618E4">
        <w:trPr>
          <w:trHeight w:val="449"/>
        </w:trPr>
        <w:tc>
          <w:tcPr>
            <w:tcW w:w="1125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AE3442" w:rsidRDefault="005618E4" w:rsidP="000465FB">
            <w:pPr>
              <w:spacing w:after="0" w:line="240" w:lineRule="auto"/>
              <w:jc w:val="center"/>
            </w:pPr>
            <w:r>
              <w:t>Quiz</w:t>
            </w:r>
          </w:p>
          <w:p w:rsidR="005618E4" w:rsidRDefault="005618E4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155963" w:rsidRDefault="005618E4" w:rsidP="00884FA2">
            <w:pPr>
              <w:spacing w:after="0" w:line="240" w:lineRule="auto"/>
              <w:jc w:val="center"/>
            </w:pPr>
            <w:r>
              <w:t>Set Theory Quiz</w:t>
            </w:r>
          </w:p>
          <w:p w:rsidR="000465FB" w:rsidRDefault="005618E4" w:rsidP="005618E4">
            <w:pPr>
              <w:spacing w:after="0" w:line="240" w:lineRule="auto"/>
              <w:jc w:val="center"/>
            </w:pPr>
            <w:r>
              <w:t>Venn Diagrams – Part Two</w:t>
            </w:r>
          </w:p>
        </w:tc>
        <w:tc>
          <w:tcPr>
            <w:tcW w:w="3371" w:type="dxa"/>
          </w:tcPr>
          <w:p w:rsidR="00155963" w:rsidRDefault="00155963" w:rsidP="001D441C">
            <w:pPr>
              <w:spacing w:after="0" w:line="240" w:lineRule="auto"/>
              <w:jc w:val="center"/>
            </w:pPr>
          </w:p>
          <w:p w:rsidR="005618E4" w:rsidRPr="00CE4980" w:rsidRDefault="005618E4" w:rsidP="001D441C">
            <w:pPr>
              <w:spacing w:after="0" w:line="240" w:lineRule="auto"/>
              <w:jc w:val="center"/>
            </w:pPr>
            <w:r>
              <w:t>p.29: 1,2,4,5 to 9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4737F" w:rsidRDefault="001D441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4737F" w:rsidRDefault="005618E4" w:rsidP="000465FB">
            <w:pPr>
              <w:spacing w:after="0" w:line="240" w:lineRule="auto"/>
              <w:jc w:val="center"/>
            </w:pPr>
            <w:r>
              <w:t>Conditional Statements</w:t>
            </w:r>
          </w:p>
        </w:tc>
        <w:tc>
          <w:tcPr>
            <w:tcW w:w="3371" w:type="dxa"/>
          </w:tcPr>
          <w:p w:rsidR="0004737F" w:rsidRPr="00CE4980" w:rsidRDefault="005618E4" w:rsidP="001D441C">
            <w:pPr>
              <w:spacing w:after="0" w:line="240" w:lineRule="auto"/>
              <w:jc w:val="center"/>
            </w:pPr>
            <w:r>
              <w:t>p. 38: 1,3,5,9,11 to 13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AE3442" w:rsidRDefault="005618E4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57" w:type="dxa"/>
          </w:tcPr>
          <w:p w:rsidR="00AE3442" w:rsidRDefault="005618E4" w:rsidP="005618E4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71" w:type="dxa"/>
          </w:tcPr>
          <w:p w:rsidR="00AE3442" w:rsidRPr="00CE4980" w:rsidRDefault="00E3500D" w:rsidP="005618E4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5618E4">
              <w:t>43 to 51</w:t>
            </w:r>
          </w:p>
        </w:tc>
      </w:tr>
      <w:tr w:rsidR="00AE3442" w:rsidRPr="00CE4980" w:rsidTr="005618E4">
        <w:trPr>
          <w:trHeight w:val="449"/>
        </w:trPr>
        <w:tc>
          <w:tcPr>
            <w:tcW w:w="1125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4" w:type="dxa"/>
          </w:tcPr>
          <w:p w:rsidR="00AE3442" w:rsidRPr="00CE4980" w:rsidRDefault="005618E4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557" w:type="dxa"/>
          </w:tcPr>
          <w:p w:rsidR="00AE3442" w:rsidRPr="00CE4980" w:rsidRDefault="005618E4" w:rsidP="005618E4">
            <w:pPr>
              <w:spacing w:after="0" w:line="240" w:lineRule="auto"/>
              <w:jc w:val="center"/>
            </w:pPr>
            <w:r>
              <w:t>Logical Reasoning &amp; Set Theory Test</w:t>
            </w:r>
          </w:p>
        </w:tc>
        <w:tc>
          <w:tcPr>
            <w:tcW w:w="3371" w:type="dxa"/>
          </w:tcPr>
          <w:p w:rsidR="00AE3442" w:rsidRPr="003369D7" w:rsidRDefault="00AE3442" w:rsidP="001D441C">
            <w:pPr>
              <w:jc w:val="center"/>
            </w:pPr>
          </w:p>
        </w:tc>
      </w:tr>
    </w:tbl>
    <w:p w:rsidR="004B2923" w:rsidRDefault="004B2923">
      <w:bookmarkStart w:id="0" w:name="_GoBack"/>
      <w:bookmarkEnd w:id="0"/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976E5"/>
    <w:rsid w:val="000B198C"/>
    <w:rsid w:val="000D5F80"/>
    <w:rsid w:val="00125731"/>
    <w:rsid w:val="00126D01"/>
    <w:rsid w:val="00155963"/>
    <w:rsid w:val="001D0D8A"/>
    <w:rsid w:val="001D441C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5618E4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2C9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2013-01-23T17:06:00Z</dcterms:created>
  <dcterms:modified xsi:type="dcterms:W3CDTF">2013-01-23T17:06:00Z</dcterms:modified>
</cp:coreProperties>
</file>